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05885" w14:textId="62C096F1" w:rsidR="00762E26" w:rsidRPr="00875E32" w:rsidRDefault="00762E26" w:rsidP="00875E32">
      <w:pPr>
        <w:rPr>
          <w:rFonts w:ascii="Arial" w:hAnsi="Arial" w:cs="Arial"/>
          <w:b/>
        </w:rPr>
      </w:pPr>
    </w:p>
    <w:p w14:paraId="116B9756" w14:textId="6799746A" w:rsidR="00762E26" w:rsidRDefault="00762E26" w:rsidP="00762E26">
      <w:pPr>
        <w:pStyle w:val="ListParagraph"/>
        <w:ind w:left="426"/>
        <w:rPr>
          <w:rFonts w:ascii="Arial" w:hAnsi="Arial" w:cs="Arial"/>
          <w:b/>
        </w:rPr>
      </w:pPr>
    </w:p>
    <w:p w14:paraId="0513ECDD" w14:textId="77777777" w:rsidR="00762E26" w:rsidRDefault="00762E26" w:rsidP="00762E26">
      <w:pPr>
        <w:pStyle w:val="ListParagraph"/>
        <w:ind w:left="426"/>
        <w:rPr>
          <w:rFonts w:ascii="Arial" w:hAnsi="Arial" w:cs="Arial"/>
          <w:b/>
        </w:rPr>
      </w:pPr>
    </w:p>
    <w:p w14:paraId="1718ECF9" w14:textId="077AAE8F" w:rsidR="00B55E9A" w:rsidRPr="009F2943" w:rsidRDefault="00B55E9A" w:rsidP="009F2943">
      <w:pPr>
        <w:rPr>
          <w:rFonts w:ascii="Arial" w:hAnsi="Arial" w:cs="Arial"/>
          <w:b/>
        </w:rPr>
      </w:pPr>
      <w:r w:rsidRPr="009F2943">
        <w:rPr>
          <w:rFonts w:ascii="Arial" w:hAnsi="Arial" w:cs="Arial"/>
          <w:b/>
        </w:rPr>
        <w:t xml:space="preserve">Introduction </w:t>
      </w:r>
    </w:p>
    <w:p w14:paraId="3247CA6D" w14:textId="77777777" w:rsidR="00B55E9A" w:rsidRDefault="00B55E9A" w:rsidP="00B55E9A">
      <w:pPr>
        <w:ind w:left="426" w:hanging="426"/>
        <w:rPr>
          <w:rFonts w:ascii="Arial" w:hAnsi="Arial" w:cs="Arial"/>
        </w:rPr>
      </w:pPr>
    </w:p>
    <w:p w14:paraId="072D7365" w14:textId="77777777" w:rsidR="00B55E9A" w:rsidRPr="009F2943" w:rsidRDefault="00B55E9A" w:rsidP="009F2943">
      <w:pPr>
        <w:rPr>
          <w:rFonts w:ascii="Arial" w:hAnsi="Arial" w:cs="Arial"/>
        </w:rPr>
      </w:pPr>
      <w:r w:rsidRPr="009F2943">
        <w:rPr>
          <w:rFonts w:ascii="Arial" w:hAnsi="Arial" w:cs="Arial"/>
        </w:rPr>
        <w:t>Planning and Highways legislation requires the London Borough of Lambeth Council, henceforth known as the Council, to publish notices in a local newspaper.</w:t>
      </w:r>
    </w:p>
    <w:p w14:paraId="75B09B37" w14:textId="77777777" w:rsidR="00B55E9A" w:rsidRDefault="00B55E9A" w:rsidP="00B55E9A">
      <w:pPr>
        <w:pStyle w:val="ListParagraph"/>
        <w:ind w:left="567" w:hanging="567"/>
        <w:rPr>
          <w:rFonts w:ascii="Arial" w:hAnsi="Arial" w:cs="Arial"/>
        </w:rPr>
      </w:pPr>
    </w:p>
    <w:p w14:paraId="133F8FA9" w14:textId="77777777" w:rsidR="00B55E9A" w:rsidRPr="009F2943" w:rsidRDefault="00B55E9A" w:rsidP="009F2943">
      <w:pPr>
        <w:rPr>
          <w:rFonts w:ascii="Arial" w:hAnsi="Arial" w:cs="Arial"/>
        </w:rPr>
      </w:pPr>
      <w:r w:rsidRPr="009F2943">
        <w:rPr>
          <w:rFonts w:ascii="Arial" w:hAnsi="Arial" w:cs="Arial"/>
        </w:rPr>
        <w:t>The Council is tendering a new contract with a Service Provider for the publication of these notices in a local newspaper.</w:t>
      </w:r>
    </w:p>
    <w:p w14:paraId="0876F17B" w14:textId="77777777" w:rsidR="00B55E9A" w:rsidRDefault="00B55E9A" w:rsidP="00B55E9A">
      <w:pPr>
        <w:pStyle w:val="ListParagraph"/>
        <w:ind w:left="567" w:hanging="567"/>
        <w:rPr>
          <w:rFonts w:ascii="Arial" w:hAnsi="Arial" w:cs="Arial"/>
        </w:rPr>
      </w:pPr>
    </w:p>
    <w:p w14:paraId="1500CD6F" w14:textId="77777777" w:rsidR="00B55E9A" w:rsidRPr="00C94FB4" w:rsidRDefault="00B55E9A" w:rsidP="00C94FB4">
      <w:pPr>
        <w:rPr>
          <w:rFonts w:ascii="Arial" w:hAnsi="Arial" w:cs="Arial"/>
          <w:b/>
        </w:rPr>
      </w:pPr>
      <w:r w:rsidRPr="00C94FB4">
        <w:rPr>
          <w:rFonts w:ascii="Arial" w:hAnsi="Arial" w:cs="Arial"/>
          <w:b/>
        </w:rPr>
        <w:t>Description of Services Required</w:t>
      </w:r>
    </w:p>
    <w:p w14:paraId="5AD5C6EE" w14:textId="77777777" w:rsidR="00B55E9A" w:rsidRDefault="00B55E9A" w:rsidP="00B55E9A">
      <w:pPr>
        <w:pStyle w:val="ListParagraph"/>
        <w:ind w:left="426" w:hanging="426"/>
        <w:rPr>
          <w:rFonts w:ascii="Arial" w:hAnsi="Arial" w:cs="Arial"/>
          <w:b/>
        </w:rPr>
      </w:pPr>
    </w:p>
    <w:p w14:paraId="563D8DB9" w14:textId="3F3F5D45" w:rsidR="00B55E9A" w:rsidRPr="005B7A34" w:rsidRDefault="00B55E9A" w:rsidP="00C94FB4">
      <w:pPr>
        <w:rPr>
          <w:rFonts w:ascii="Arial" w:hAnsi="Arial" w:cs="Arial"/>
        </w:rPr>
      </w:pPr>
      <w:r w:rsidRPr="005B7A34">
        <w:rPr>
          <w:rFonts w:ascii="Arial" w:hAnsi="Arial" w:cs="Arial"/>
        </w:rPr>
        <w:t>The Council requires a Service Provider for the regular publication of planning and highways notices in a newspaper that is widely distributed across the London Borough of Lambeth.</w:t>
      </w:r>
    </w:p>
    <w:p w14:paraId="4533816D" w14:textId="5BE40E50" w:rsidR="00875E32" w:rsidRPr="005B7A34" w:rsidRDefault="00875E32" w:rsidP="00875E32">
      <w:pPr>
        <w:rPr>
          <w:rFonts w:ascii="Arial" w:hAnsi="Arial" w:cs="Arial"/>
        </w:rPr>
      </w:pPr>
    </w:p>
    <w:p w14:paraId="2AC9120A" w14:textId="1244DDF0" w:rsidR="00611303" w:rsidRPr="005B7A34" w:rsidRDefault="00611303" w:rsidP="00611303">
      <w:pPr>
        <w:rPr>
          <w:rFonts w:ascii="Arial" w:hAnsi="Arial" w:cs="Arial"/>
        </w:rPr>
      </w:pPr>
      <w:r w:rsidRPr="005B7A34">
        <w:rPr>
          <w:rFonts w:ascii="Arial" w:hAnsi="Arial" w:cs="Arial"/>
        </w:rPr>
        <w:t xml:space="preserve">Lambeth Council is inviting </w:t>
      </w:r>
      <w:r w:rsidR="00156DEA">
        <w:rPr>
          <w:rFonts w:ascii="Arial" w:hAnsi="Arial" w:cs="Arial"/>
        </w:rPr>
        <w:t>quotations</w:t>
      </w:r>
      <w:r w:rsidRPr="005B7A34">
        <w:rPr>
          <w:rFonts w:ascii="Arial" w:hAnsi="Arial" w:cs="Arial"/>
        </w:rPr>
        <w:t xml:space="preserve"> from suitable media partners for the publication of planning and highway notices. These are notices that must be advertised in a newspaper that circulates in the locality of the works or development described within the notice.</w:t>
      </w:r>
    </w:p>
    <w:p w14:paraId="7EC5D216" w14:textId="4921C5E3" w:rsidR="00611303" w:rsidRPr="005B7A34" w:rsidRDefault="00611303" w:rsidP="00611303">
      <w:pPr>
        <w:rPr>
          <w:rFonts w:ascii="Arial" w:hAnsi="Arial" w:cs="Arial"/>
        </w:rPr>
      </w:pPr>
      <w:r w:rsidRPr="005B7A34">
        <w:rPr>
          <w:rFonts w:ascii="Arial" w:hAnsi="Arial" w:cs="Arial"/>
        </w:rPr>
        <w:t xml:space="preserve">We are seeking a new contract for publication of planning and highway notices to commence on </w:t>
      </w:r>
      <w:r w:rsidR="00CB5FEC">
        <w:rPr>
          <w:rFonts w:ascii="Arial" w:hAnsi="Arial" w:cs="Arial"/>
        </w:rPr>
        <w:t>09</w:t>
      </w:r>
      <w:r w:rsidR="00B34BF7">
        <w:rPr>
          <w:rFonts w:ascii="Arial" w:hAnsi="Arial" w:cs="Arial"/>
        </w:rPr>
        <w:t xml:space="preserve"> </w:t>
      </w:r>
      <w:r w:rsidR="00CB5FEC">
        <w:rPr>
          <w:rFonts w:ascii="Arial" w:hAnsi="Arial" w:cs="Arial"/>
        </w:rPr>
        <w:t>April</w:t>
      </w:r>
      <w:r w:rsidRPr="005B7A34">
        <w:rPr>
          <w:rFonts w:ascii="Arial" w:hAnsi="Arial" w:cs="Arial"/>
        </w:rPr>
        <w:t xml:space="preserve"> 20</w:t>
      </w:r>
      <w:r w:rsidR="0096038E">
        <w:rPr>
          <w:rFonts w:ascii="Arial" w:hAnsi="Arial" w:cs="Arial"/>
        </w:rPr>
        <w:t>22</w:t>
      </w:r>
      <w:r w:rsidRPr="005B7A34">
        <w:rPr>
          <w:rFonts w:ascii="Arial" w:hAnsi="Arial" w:cs="Arial"/>
        </w:rPr>
        <w:t xml:space="preserve">. We intend to offer a new contract for a period of </w:t>
      </w:r>
      <w:r w:rsidR="00DA0154" w:rsidRPr="001972B8">
        <w:rPr>
          <w:rFonts w:ascii="Arial" w:hAnsi="Arial" w:cs="Arial"/>
        </w:rPr>
        <w:t>tw</w:t>
      </w:r>
      <w:r w:rsidR="001972B8" w:rsidRPr="001972B8">
        <w:rPr>
          <w:rFonts w:ascii="Arial" w:hAnsi="Arial" w:cs="Arial"/>
        </w:rPr>
        <w:t>o</w:t>
      </w:r>
      <w:r w:rsidRPr="005B7A34">
        <w:rPr>
          <w:rFonts w:ascii="Arial" w:hAnsi="Arial" w:cs="Arial"/>
        </w:rPr>
        <w:t xml:space="preserve"> yea</w:t>
      </w:r>
      <w:r w:rsidR="001972B8">
        <w:rPr>
          <w:rFonts w:ascii="Arial" w:hAnsi="Arial" w:cs="Arial"/>
        </w:rPr>
        <w:t>r</w:t>
      </w:r>
      <w:r w:rsidRPr="005B7A34">
        <w:rPr>
          <w:rFonts w:ascii="Arial" w:hAnsi="Arial" w:cs="Arial"/>
        </w:rPr>
        <w:t xml:space="preserve">s with the possibility of </w:t>
      </w:r>
      <w:r w:rsidR="00E517BE" w:rsidRPr="00E517BE">
        <w:rPr>
          <w:rFonts w:ascii="Arial" w:hAnsi="Arial" w:cs="Arial"/>
        </w:rPr>
        <w:t>a</w:t>
      </w:r>
      <w:r w:rsidRPr="00E517BE">
        <w:rPr>
          <w:rFonts w:ascii="Arial" w:hAnsi="Arial" w:cs="Arial"/>
        </w:rPr>
        <w:t xml:space="preserve"> further </w:t>
      </w:r>
      <w:r w:rsidR="00BC65BD">
        <w:rPr>
          <w:rFonts w:ascii="Arial" w:hAnsi="Arial" w:cs="Arial"/>
        </w:rPr>
        <w:t>1-year</w:t>
      </w:r>
      <w:r w:rsidRPr="005B7A34">
        <w:rPr>
          <w:rFonts w:ascii="Arial" w:hAnsi="Arial" w:cs="Arial"/>
        </w:rPr>
        <w:t xml:space="preserve"> extension. There is no guarantee of the volume of work to be awarded under the contract</w:t>
      </w:r>
      <w:r w:rsidR="00E517BE">
        <w:rPr>
          <w:rFonts w:ascii="Arial" w:hAnsi="Arial" w:cs="Arial"/>
        </w:rPr>
        <w:t xml:space="preserve">. </w:t>
      </w:r>
    </w:p>
    <w:p w14:paraId="061988A3" w14:textId="77777777" w:rsidR="00611303" w:rsidRPr="005B7A34" w:rsidRDefault="00611303" w:rsidP="00611303">
      <w:pPr>
        <w:pStyle w:val="BodyText"/>
        <w:jc w:val="left"/>
        <w:rPr>
          <w:b w:val="0"/>
          <w:sz w:val="22"/>
          <w:szCs w:val="22"/>
        </w:rPr>
      </w:pPr>
      <w:r w:rsidRPr="005B7A34">
        <w:rPr>
          <w:b w:val="0"/>
          <w:sz w:val="22"/>
          <w:szCs w:val="22"/>
        </w:rPr>
        <w:t>The reliability of the service provided under the new planning and highways notice publication contract is critical to the Council.  The potential implications of errors in notices or a failure to publish on time include the rescheduling of highway and engineering works, legal challenges, and the costs arising from them.</w:t>
      </w:r>
    </w:p>
    <w:p w14:paraId="1C9B8565" w14:textId="77777777" w:rsidR="00611303" w:rsidRPr="005B7A34" w:rsidRDefault="00611303" w:rsidP="00611303">
      <w:pPr>
        <w:pStyle w:val="BodyText"/>
        <w:jc w:val="left"/>
        <w:rPr>
          <w:b w:val="0"/>
          <w:sz w:val="22"/>
          <w:szCs w:val="22"/>
        </w:rPr>
      </w:pPr>
    </w:p>
    <w:p w14:paraId="155945AA" w14:textId="77777777" w:rsidR="00611303" w:rsidRPr="005B7A34" w:rsidRDefault="00611303" w:rsidP="00611303">
      <w:pPr>
        <w:pStyle w:val="BodyText"/>
        <w:jc w:val="left"/>
        <w:rPr>
          <w:b w:val="0"/>
          <w:sz w:val="22"/>
          <w:szCs w:val="22"/>
        </w:rPr>
      </w:pPr>
      <w:r w:rsidRPr="005B7A34">
        <w:rPr>
          <w:b w:val="0"/>
          <w:sz w:val="22"/>
          <w:szCs w:val="22"/>
        </w:rPr>
        <w:t>Due to the significant risks associated with a service failure, the Service Provider we select will be expected to meet or exceed the requirements set out in the Specification and other tender documents. These include:</w:t>
      </w:r>
    </w:p>
    <w:p w14:paraId="1CD259A9" w14:textId="77777777" w:rsidR="00611303" w:rsidRPr="005B7A34" w:rsidRDefault="00611303" w:rsidP="00611303">
      <w:pPr>
        <w:pStyle w:val="BodyText"/>
        <w:jc w:val="left"/>
        <w:rPr>
          <w:b w:val="0"/>
          <w:sz w:val="22"/>
          <w:szCs w:val="22"/>
        </w:rPr>
      </w:pPr>
    </w:p>
    <w:p w14:paraId="4CC66623" w14:textId="77777777" w:rsidR="00611303" w:rsidRPr="005B7A34" w:rsidRDefault="00611303" w:rsidP="00611303">
      <w:pPr>
        <w:pStyle w:val="ListParagraph"/>
        <w:numPr>
          <w:ilvl w:val="0"/>
          <w:numId w:val="2"/>
        </w:numPr>
        <w:spacing w:after="160" w:line="259" w:lineRule="auto"/>
        <w:ind w:left="567" w:hanging="567"/>
        <w:rPr>
          <w:rFonts w:ascii="Arial" w:hAnsi="Arial" w:cs="Arial"/>
        </w:rPr>
      </w:pPr>
      <w:r w:rsidRPr="005B7A34">
        <w:rPr>
          <w:rFonts w:ascii="Arial" w:hAnsi="Arial" w:cs="Arial"/>
        </w:rPr>
        <w:t>Publishing notices in a newspaper that circulates throughout the London Borough of Lambeth, and in accordance with the requirements of the legislation for planning and highway notices.</w:t>
      </w:r>
    </w:p>
    <w:p w14:paraId="724919F7" w14:textId="6F199840" w:rsidR="00611303" w:rsidRPr="005B7A34" w:rsidRDefault="00611303" w:rsidP="00611303">
      <w:pPr>
        <w:pStyle w:val="ListParagraph"/>
        <w:numPr>
          <w:ilvl w:val="0"/>
          <w:numId w:val="2"/>
        </w:numPr>
        <w:spacing w:after="160" w:line="259" w:lineRule="auto"/>
        <w:ind w:left="567" w:hanging="567"/>
        <w:rPr>
          <w:rFonts w:ascii="Arial" w:hAnsi="Arial" w:cs="Arial"/>
        </w:rPr>
      </w:pPr>
      <w:r w:rsidRPr="005B7A34">
        <w:rPr>
          <w:rFonts w:ascii="Arial" w:hAnsi="Arial" w:cs="Arial"/>
        </w:rPr>
        <w:t>A weekly publication cycle, however, a bi-weekly publication cycle may also be acceptable dependent on a tender</w:t>
      </w:r>
      <w:r w:rsidR="00313B86">
        <w:rPr>
          <w:rFonts w:ascii="Arial" w:hAnsi="Arial" w:cs="Arial"/>
        </w:rPr>
        <w:t>’s</w:t>
      </w:r>
      <w:r w:rsidRPr="005B7A34">
        <w:rPr>
          <w:rFonts w:ascii="Arial" w:hAnsi="Arial" w:cs="Arial"/>
        </w:rPr>
        <w:t xml:space="preserve"> other qualities.</w:t>
      </w:r>
    </w:p>
    <w:p w14:paraId="7975FCFB" w14:textId="77777777" w:rsidR="00611303" w:rsidRPr="005B7A34" w:rsidRDefault="00611303" w:rsidP="00611303">
      <w:pPr>
        <w:pStyle w:val="ListParagraph"/>
        <w:numPr>
          <w:ilvl w:val="0"/>
          <w:numId w:val="2"/>
        </w:numPr>
        <w:spacing w:after="160" w:line="259" w:lineRule="auto"/>
        <w:ind w:left="567" w:hanging="567"/>
        <w:rPr>
          <w:rFonts w:ascii="Arial" w:hAnsi="Arial" w:cs="Arial"/>
        </w:rPr>
      </w:pPr>
      <w:r w:rsidRPr="005B7A34">
        <w:rPr>
          <w:rFonts w:ascii="Arial" w:hAnsi="Arial" w:cs="Arial"/>
        </w:rPr>
        <w:t xml:space="preserve">Simple and efficient processes for the instruction, proofing, </w:t>
      </w:r>
      <w:proofErr w:type="gramStart"/>
      <w:r w:rsidRPr="005B7A34">
        <w:rPr>
          <w:rFonts w:ascii="Arial" w:hAnsi="Arial" w:cs="Arial"/>
        </w:rPr>
        <w:t>publishing</w:t>
      </w:r>
      <w:proofErr w:type="gramEnd"/>
      <w:r w:rsidRPr="005B7A34">
        <w:rPr>
          <w:rFonts w:ascii="Arial" w:hAnsi="Arial" w:cs="Arial"/>
        </w:rPr>
        <w:t xml:space="preserve"> and invoicing of notices.</w:t>
      </w:r>
    </w:p>
    <w:p w14:paraId="3E772AE3" w14:textId="77777777" w:rsidR="00611303" w:rsidRPr="005B7A34" w:rsidRDefault="00611303" w:rsidP="00611303">
      <w:pPr>
        <w:pStyle w:val="ListParagraph"/>
        <w:numPr>
          <w:ilvl w:val="0"/>
          <w:numId w:val="2"/>
        </w:numPr>
        <w:spacing w:after="160" w:line="259" w:lineRule="auto"/>
        <w:ind w:left="567" w:hanging="567"/>
        <w:rPr>
          <w:rFonts w:ascii="Arial" w:hAnsi="Arial" w:cs="Arial"/>
        </w:rPr>
      </w:pPr>
      <w:r w:rsidRPr="005B7A34">
        <w:rPr>
          <w:rFonts w:ascii="Arial" w:hAnsi="Arial" w:cs="Arial"/>
        </w:rPr>
        <w:t xml:space="preserve">A short </w:t>
      </w:r>
      <w:proofErr w:type="gramStart"/>
      <w:r w:rsidRPr="005B7A34">
        <w:rPr>
          <w:rFonts w:ascii="Arial" w:hAnsi="Arial" w:cs="Arial"/>
        </w:rPr>
        <w:t>time period</w:t>
      </w:r>
      <w:proofErr w:type="gramEnd"/>
      <w:r w:rsidRPr="005B7A34">
        <w:rPr>
          <w:rFonts w:ascii="Arial" w:hAnsi="Arial" w:cs="Arial"/>
        </w:rPr>
        <w:t xml:space="preserve"> from notice instruction to publication.</w:t>
      </w:r>
    </w:p>
    <w:p w14:paraId="7CB50A1F" w14:textId="77777777" w:rsidR="00611303" w:rsidRPr="005B7A34" w:rsidRDefault="00611303" w:rsidP="00611303">
      <w:pPr>
        <w:pStyle w:val="ListParagraph"/>
        <w:numPr>
          <w:ilvl w:val="0"/>
          <w:numId w:val="2"/>
        </w:numPr>
        <w:spacing w:after="160" w:line="259" w:lineRule="auto"/>
        <w:ind w:left="567" w:hanging="567"/>
        <w:rPr>
          <w:rFonts w:ascii="Arial" w:hAnsi="Arial" w:cs="Arial"/>
        </w:rPr>
      </w:pPr>
      <w:r w:rsidRPr="005B7A34">
        <w:rPr>
          <w:rFonts w:ascii="Arial" w:hAnsi="Arial" w:cs="Arial"/>
        </w:rPr>
        <w:t>A Service Provider that will work with us to keep the size of the notices small, and hence cheap, whilst retaining readability.</w:t>
      </w:r>
    </w:p>
    <w:p w14:paraId="4852484A" w14:textId="77777777" w:rsidR="00611303" w:rsidRPr="005B7A34" w:rsidRDefault="00611303" w:rsidP="00611303">
      <w:pPr>
        <w:pStyle w:val="ListParagraph"/>
        <w:numPr>
          <w:ilvl w:val="0"/>
          <w:numId w:val="2"/>
        </w:numPr>
        <w:spacing w:after="160" w:line="259" w:lineRule="auto"/>
        <w:ind w:left="567" w:hanging="567"/>
        <w:rPr>
          <w:rFonts w:ascii="Arial" w:hAnsi="Arial" w:cs="Arial"/>
        </w:rPr>
      </w:pPr>
      <w:r w:rsidRPr="005B7A34">
        <w:rPr>
          <w:rFonts w:ascii="Arial" w:hAnsi="Arial" w:cs="Arial"/>
        </w:rPr>
        <w:t>Key Performance Indicators (KPIs) that cover the reliability, timeliness, quality, and invoicing of published notices.</w:t>
      </w:r>
    </w:p>
    <w:p w14:paraId="17AC10A2" w14:textId="77777777" w:rsidR="00611303" w:rsidRPr="005B7A34" w:rsidRDefault="00611303" w:rsidP="00611303">
      <w:pPr>
        <w:pStyle w:val="ListParagraph"/>
        <w:ind w:left="567"/>
        <w:rPr>
          <w:rFonts w:ascii="Arial" w:hAnsi="Arial" w:cs="Arial"/>
        </w:rPr>
      </w:pPr>
    </w:p>
    <w:p w14:paraId="421BAEFB" w14:textId="77777777" w:rsidR="00611303" w:rsidRDefault="00611303" w:rsidP="00875E32">
      <w:pPr>
        <w:rPr>
          <w:rFonts w:ascii="Arial" w:hAnsi="Arial" w:cs="Arial"/>
        </w:rPr>
      </w:pPr>
    </w:p>
    <w:p w14:paraId="208CAFE4" w14:textId="77777777" w:rsidR="00611303" w:rsidRDefault="00611303" w:rsidP="00875E32">
      <w:pPr>
        <w:rPr>
          <w:rFonts w:ascii="Arial" w:hAnsi="Arial" w:cs="Arial"/>
        </w:rPr>
      </w:pPr>
    </w:p>
    <w:p w14:paraId="504AA729" w14:textId="0AA1CA90" w:rsidR="00875E32" w:rsidRPr="00875E32" w:rsidRDefault="00875E32" w:rsidP="00875E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Refer to Specification (Appendix </w:t>
      </w:r>
      <w:r w:rsidR="00ED6A32">
        <w:rPr>
          <w:rFonts w:ascii="Arial" w:hAnsi="Arial" w:cs="Arial"/>
        </w:rPr>
        <w:t>C</w:t>
      </w:r>
      <w:r>
        <w:rPr>
          <w:rFonts w:ascii="Arial" w:hAnsi="Arial" w:cs="Arial"/>
        </w:rPr>
        <w:t>) for more information</w:t>
      </w:r>
    </w:p>
    <w:p w14:paraId="1F510FF6" w14:textId="77777777" w:rsidR="001748DE" w:rsidRDefault="001748DE"/>
    <w:sectPr w:rsidR="00174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FE6C5" w14:textId="77777777" w:rsidR="0027226F" w:rsidRDefault="0027226F" w:rsidP="003E6D70">
      <w:r>
        <w:separator/>
      </w:r>
    </w:p>
  </w:endnote>
  <w:endnote w:type="continuationSeparator" w:id="0">
    <w:p w14:paraId="3D03FFD3" w14:textId="77777777" w:rsidR="0027226F" w:rsidRDefault="0027226F" w:rsidP="003E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D1EC" w14:textId="77777777" w:rsidR="0027226F" w:rsidRDefault="0027226F" w:rsidP="003E6D70">
      <w:r>
        <w:separator/>
      </w:r>
    </w:p>
  </w:footnote>
  <w:footnote w:type="continuationSeparator" w:id="0">
    <w:p w14:paraId="3824EE0E" w14:textId="77777777" w:rsidR="0027226F" w:rsidRDefault="0027226F" w:rsidP="003E6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26EA"/>
    <w:multiLevelType w:val="multilevel"/>
    <w:tmpl w:val="48AC5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86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1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3AD121E7"/>
    <w:multiLevelType w:val="multilevel"/>
    <w:tmpl w:val="E8FC9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61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704" w:hanging="108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2196" w:hanging="144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</w:lvl>
  </w:abstractNum>
  <w:abstractNum w:abstractNumId="2" w15:restartNumberingAfterBreak="0">
    <w:nsid w:val="55DD3E16"/>
    <w:multiLevelType w:val="hybridMultilevel"/>
    <w:tmpl w:val="1A58E9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D70"/>
    <w:rsid w:val="00097C31"/>
    <w:rsid w:val="000A3D46"/>
    <w:rsid w:val="000C7512"/>
    <w:rsid w:val="00156DEA"/>
    <w:rsid w:val="001748DE"/>
    <w:rsid w:val="001972B8"/>
    <w:rsid w:val="0027226F"/>
    <w:rsid w:val="00313B86"/>
    <w:rsid w:val="00326679"/>
    <w:rsid w:val="003576FE"/>
    <w:rsid w:val="00390765"/>
    <w:rsid w:val="00395E30"/>
    <w:rsid w:val="003E6D70"/>
    <w:rsid w:val="00415D5E"/>
    <w:rsid w:val="00561C12"/>
    <w:rsid w:val="0058193C"/>
    <w:rsid w:val="005B7A34"/>
    <w:rsid w:val="00611303"/>
    <w:rsid w:val="00660B58"/>
    <w:rsid w:val="006654DB"/>
    <w:rsid w:val="00762E26"/>
    <w:rsid w:val="007717B0"/>
    <w:rsid w:val="00875E32"/>
    <w:rsid w:val="008B505D"/>
    <w:rsid w:val="0096038E"/>
    <w:rsid w:val="009F2943"/>
    <w:rsid w:val="00B04A74"/>
    <w:rsid w:val="00B34BF7"/>
    <w:rsid w:val="00B55E9A"/>
    <w:rsid w:val="00B607B7"/>
    <w:rsid w:val="00BC65BD"/>
    <w:rsid w:val="00C94FB4"/>
    <w:rsid w:val="00CB5FEC"/>
    <w:rsid w:val="00DA0154"/>
    <w:rsid w:val="00E517BE"/>
    <w:rsid w:val="00ED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45F01E"/>
  <w15:chartTrackingRefBased/>
  <w15:docId w15:val="{89123DDC-058C-4FF2-BB7C-54438582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E9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E9A"/>
    <w:pPr>
      <w:ind w:left="720"/>
      <w:contextualSpacing/>
    </w:pPr>
  </w:style>
  <w:style w:type="paragraph" w:styleId="BodyText">
    <w:name w:val="Body Text"/>
    <w:basedOn w:val="Normal"/>
    <w:link w:val="BodyTextChar"/>
    <w:rsid w:val="00611303"/>
    <w:pPr>
      <w:jc w:val="both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11303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2055</Characters>
  <Application>Microsoft Office Word</Application>
  <DocSecurity>4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Nilza Franco</dc:creator>
  <cp:keywords/>
  <dc:description/>
  <cp:lastModifiedBy>Nilza Franco</cp:lastModifiedBy>
  <cp:revision>2</cp:revision>
  <dcterms:created xsi:type="dcterms:W3CDTF">2022-01-24T15:09:00Z</dcterms:created>
  <dcterms:modified xsi:type="dcterms:W3CDTF">2022-01-24T15:09:00Z</dcterms:modified>
</cp:coreProperties>
</file>